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6" w:rsidRDefault="00B634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Taeping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Ten Pound Raffle Tickets 2019</w:t>
      </w:r>
    </w:p>
    <w:p w:rsidR="006F0176" w:rsidRDefault="006F017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F0176" w:rsidRDefault="00B634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are purchasing one or more raffle tickets to be entered into a prize draw to win a berth on </w:t>
      </w:r>
      <w:proofErr w:type="spellStart"/>
      <w:r>
        <w:rPr>
          <w:rFonts w:ascii="Times New Roman" w:eastAsia="Times New Roman" w:hAnsi="Times New Roman" w:cs="Times New Roman"/>
          <w:sz w:val="24"/>
        </w:rPr>
        <w:t>Taeping</w:t>
      </w:r>
      <w:proofErr w:type="spellEnd"/>
      <w:r>
        <w:rPr>
          <w:rFonts w:ascii="Times New Roman" w:eastAsia="Times New Roman" w:hAnsi="Times New Roman" w:cs="Times New Roman"/>
          <w:sz w:val="24"/>
        </w:rPr>
        <w:t>, a Clipper 60 yacht.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can purchase one or more tickets at a cost of £10 each.  Payment must be made at time of purchase.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must register your name, phone number and email address at the time of purchase.  This will only be used for the purpose of executing the raffle.  De</w:t>
      </w:r>
      <w:r>
        <w:rPr>
          <w:rFonts w:ascii="Times New Roman" w:eastAsia="Times New Roman" w:hAnsi="Times New Roman" w:cs="Times New Roman"/>
          <w:sz w:val="24"/>
        </w:rPr>
        <w:t>tails will not be used for marketing.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will be emailed a receipt confirming raffle ticket purchase with ticket numbers.  This will be your proof of purchase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2019 winning raffle ti</w:t>
      </w:r>
      <w:r>
        <w:rPr>
          <w:rFonts w:ascii="Times New Roman" w:eastAsia="Times New Roman" w:hAnsi="Times New Roman" w:cs="Times New Roman"/>
          <w:sz w:val="24"/>
        </w:rPr>
        <w:t xml:space="preserve">cket can be redeemed for any scheduled Challenge voyage from 1 Jan to </w:t>
      </w:r>
      <w:r>
        <w:rPr>
          <w:rFonts w:ascii="Times New Roman" w:eastAsia="Times New Roman" w:hAnsi="Times New Roman" w:cs="Times New Roman"/>
          <w:sz w:val="24"/>
        </w:rPr>
        <w:t xml:space="preserve">31 Dec 2019 on </w:t>
      </w:r>
      <w:proofErr w:type="spellStart"/>
      <w:r>
        <w:rPr>
          <w:rFonts w:ascii="Times New Roman" w:eastAsia="Times New Roman" w:hAnsi="Times New Roman" w:cs="Times New Roman"/>
          <w:sz w:val="24"/>
        </w:rPr>
        <w:t>Taeping</w:t>
      </w:r>
      <w:proofErr w:type="spellEnd"/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Raffle tickets will be sold up to 23:59 on 3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Jan 2019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raffle will be draw at 12 noon on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February 2019 with winners notified by email within three working days.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</w:t>
      </w:r>
      <w:proofErr w:type="spellStart"/>
      <w:r>
        <w:rPr>
          <w:rFonts w:ascii="Times New Roman" w:eastAsia="Times New Roman" w:hAnsi="Times New Roman" w:cs="Times New Roman"/>
          <w:sz w:val="24"/>
        </w:rPr>
        <w:t>onboard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food and refreshments are provided.  Mooring costs </w:t>
      </w:r>
      <w:r>
        <w:rPr>
          <w:rFonts w:ascii="Times New Roman" w:eastAsia="Times New Roman" w:hAnsi="Times New Roman" w:cs="Times New Roman"/>
          <w:sz w:val="24"/>
        </w:rPr>
        <w:t>and fuel costs are included in the prize.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onshore and travel costs to/from the start and finish points are not included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Foul weather and safety gear will be provided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prize involves ocean sailing which will involve overnight sailing.  Winners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will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part of the crew.</w:t>
      </w:r>
    </w:p>
    <w:p w:rsidR="006F0176" w:rsidRDefault="00B6342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Sailing is weather dependant and subject to change.</w:t>
      </w:r>
    </w:p>
    <w:p w:rsidR="006F0176" w:rsidRDefault="00B63422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prize is non transferrable.  There is no cash value.</w:t>
      </w:r>
    </w:p>
    <w:p w:rsidR="006F0176" w:rsidRDefault="006F0176">
      <w:pPr>
        <w:spacing w:line="256" w:lineRule="auto"/>
        <w:rPr>
          <w:rFonts w:ascii="Calibri" w:eastAsia="Calibri" w:hAnsi="Calibri" w:cs="Calibri"/>
        </w:rPr>
      </w:pPr>
    </w:p>
    <w:sectPr w:rsidR="006F0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26FB"/>
    <w:multiLevelType w:val="multilevel"/>
    <w:tmpl w:val="49EA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1/MffXW4FWqT7rk8tE1DsQWDk6NQ3TKb6n94NtvHJHYDh7Id7BYa15udg6+PZv1n0kYi2sa4aWPDuPwtu/Ztg==" w:salt="trGWfqOPexQN9BRun1HvYg==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176"/>
    <w:rsid w:val="006F0176"/>
    <w:rsid w:val="00B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B7F7A4-F26F-414C-B04B-D43850B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8</DocSecurity>
  <Lines>9</Lines>
  <Paragraphs>2</Paragraphs>
  <ScaleCrop>false</ScaleCrop>
  <Company>Lewis Learning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Glenn Porter</cp:lastModifiedBy>
  <cp:revision>2</cp:revision>
  <dcterms:created xsi:type="dcterms:W3CDTF">2018-10-13T10:08:00Z</dcterms:created>
  <dcterms:modified xsi:type="dcterms:W3CDTF">2018-10-13T10:10:00Z</dcterms:modified>
</cp:coreProperties>
</file>